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441ABB" w:rsidRDefault="00194A0A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9C338B">
        <w:rPr>
          <w:rFonts w:ascii="Times New Roman" w:hAnsi="Times New Roman" w:cs="Times New Roman"/>
          <w:sz w:val="28"/>
          <w:szCs w:val="28"/>
        </w:rPr>
        <w:t>естьдесят</w:t>
      </w:r>
      <w:r w:rsidR="00D72EFA">
        <w:rPr>
          <w:rFonts w:ascii="Times New Roman" w:hAnsi="Times New Roman" w:cs="Times New Roman"/>
          <w:sz w:val="28"/>
          <w:szCs w:val="28"/>
        </w:rPr>
        <w:t xml:space="preserve"> третьей</w:t>
      </w:r>
      <w:r w:rsidR="009C338B">
        <w:rPr>
          <w:rFonts w:ascii="Times New Roman" w:hAnsi="Times New Roman" w:cs="Times New Roman"/>
          <w:sz w:val="28"/>
          <w:szCs w:val="28"/>
        </w:rPr>
        <w:t xml:space="preserve"> </w:t>
      </w:r>
      <w:r w:rsidR="00013DDF">
        <w:rPr>
          <w:rFonts w:ascii="Times New Roman" w:hAnsi="Times New Roman" w:cs="Times New Roman"/>
          <w:sz w:val="28"/>
          <w:szCs w:val="28"/>
        </w:rPr>
        <w:t xml:space="preserve"> </w:t>
      </w:r>
      <w:r w:rsidR="00441ABB">
        <w:rPr>
          <w:rFonts w:ascii="Times New Roman" w:hAnsi="Times New Roman" w:cs="Times New Roman"/>
          <w:sz w:val="28"/>
          <w:szCs w:val="28"/>
        </w:rPr>
        <w:t>сессии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ABB" w:rsidRDefault="00D72EFA" w:rsidP="00441A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</w:t>
      </w:r>
      <w:r w:rsidR="00013DDF">
        <w:rPr>
          <w:rFonts w:ascii="Times New Roman" w:hAnsi="Times New Roman" w:cs="Times New Roman"/>
          <w:sz w:val="28"/>
          <w:szCs w:val="28"/>
        </w:rPr>
        <w:t>.1</w:t>
      </w:r>
      <w:r w:rsidR="009C338B">
        <w:rPr>
          <w:rFonts w:ascii="Times New Roman" w:hAnsi="Times New Roman" w:cs="Times New Roman"/>
          <w:sz w:val="28"/>
          <w:szCs w:val="28"/>
        </w:rPr>
        <w:t>2</w:t>
      </w:r>
      <w:r w:rsidR="00441ABB">
        <w:rPr>
          <w:rFonts w:ascii="Times New Roman" w:hAnsi="Times New Roman" w:cs="Times New Roman"/>
          <w:sz w:val="28"/>
          <w:szCs w:val="28"/>
        </w:rPr>
        <w:t>.202</w:t>
      </w:r>
      <w:r w:rsidR="00B73B30">
        <w:rPr>
          <w:rFonts w:ascii="Times New Roman" w:hAnsi="Times New Roman" w:cs="Times New Roman"/>
          <w:sz w:val="28"/>
          <w:szCs w:val="28"/>
        </w:rPr>
        <w:t>4</w:t>
      </w:r>
      <w:r w:rsidR="00441ABB">
        <w:rPr>
          <w:rFonts w:ascii="Times New Roman" w:hAnsi="Times New Roman" w:cs="Times New Roman"/>
          <w:sz w:val="28"/>
          <w:szCs w:val="28"/>
        </w:rPr>
        <w:t xml:space="preserve"> год                         с.Светлое          зал заседаний администрации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депутатов                   9              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     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      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сессии присутствовали: </w:t>
      </w:r>
      <w:r w:rsidR="00A41256">
        <w:rPr>
          <w:rFonts w:ascii="Times New Roman" w:hAnsi="Times New Roman" w:cs="Times New Roman"/>
          <w:sz w:val="28"/>
          <w:szCs w:val="28"/>
        </w:rPr>
        <w:t>Глава Светловского сельсовета Краснозерского района новоси</w:t>
      </w:r>
      <w:r w:rsidR="00E54FD6">
        <w:rPr>
          <w:rFonts w:ascii="Times New Roman" w:hAnsi="Times New Roman" w:cs="Times New Roman"/>
          <w:sz w:val="28"/>
          <w:szCs w:val="28"/>
        </w:rPr>
        <w:t>бирской области Семенихин И.П.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441ABB" w:rsidRPr="00D72EFA" w:rsidRDefault="00441ABB" w:rsidP="00441AB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EFA" w:rsidRPr="00D72EFA" w:rsidRDefault="00D72EFA" w:rsidP="00D72EFA">
      <w:pPr>
        <w:pStyle w:val="ConsPlusTitle"/>
        <w:widowControl/>
        <w:numPr>
          <w:ilvl w:val="0"/>
          <w:numId w:val="17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72EFA">
        <w:rPr>
          <w:rFonts w:ascii="Times New Roman" w:hAnsi="Times New Roman" w:cs="Times New Roman"/>
          <w:b w:val="0"/>
          <w:sz w:val="28"/>
          <w:szCs w:val="28"/>
        </w:rPr>
        <w:t>О бюджете Светловского сельсовета Краснозерского района Новосибирской области</w:t>
      </w:r>
      <w:r w:rsidRPr="00D72EFA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D72EFA">
        <w:rPr>
          <w:rFonts w:ascii="Times New Roman" w:hAnsi="Times New Roman" w:cs="Times New Roman"/>
          <w:b w:val="0"/>
          <w:sz w:val="28"/>
          <w:szCs w:val="28"/>
        </w:rPr>
        <w:t>на 2025 год и плановый период 2026и 2027годов.</w:t>
      </w:r>
    </w:p>
    <w:p w:rsidR="00FB40FE" w:rsidRDefault="00FB40FE" w:rsidP="00194A0A">
      <w:pPr>
        <w:pStyle w:val="a9"/>
      </w:pPr>
    </w:p>
    <w:p w:rsidR="00FB40FE" w:rsidRDefault="00FB40FE" w:rsidP="00FB40F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FB40FE">
        <w:rPr>
          <w:rFonts w:ascii="Times New Roman" w:hAnsi="Times New Roman" w:cs="Times New Roman"/>
          <w:sz w:val="28"/>
          <w:szCs w:val="28"/>
        </w:rPr>
        <w:t xml:space="preserve">Докладывает: </w:t>
      </w:r>
      <w:r w:rsidR="009C338B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 w:rsidRPr="00FB40FE">
        <w:rPr>
          <w:rFonts w:ascii="Times New Roman" w:hAnsi="Times New Roman" w:cs="Times New Roman"/>
          <w:sz w:val="28"/>
          <w:szCs w:val="28"/>
        </w:rPr>
        <w:t xml:space="preserve">Светловского сельсовета Краснозерского района Новосибирской области </w:t>
      </w:r>
      <w:r w:rsidR="009C338B">
        <w:rPr>
          <w:rFonts w:ascii="Times New Roman" w:hAnsi="Times New Roman" w:cs="Times New Roman"/>
          <w:sz w:val="28"/>
          <w:szCs w:val="28"/>
        </w:rPr>
        <w:t>Л.В.Иванова</w:t>
      </w:r>
    </w:p>
    <w:p w:rsidR="00D72EFA" w:rsidRDefault="00D72EFA" w:rsidP="00FB40FE">
      <w:pPr>
        <w:ind w:firstLine="708"/>
      </w:pPr>
    </w:p>
    <w:p w:rsidR="00D72EFA" w:rsidRDefault="00D72EFA" w:rsidP="00D72EF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72EFA">
        <w:rPr>
          <w:rFonts w:ascii="Times New Roman" w:hAnsi="Times New Roman" w:cs="Times New Roman"/>
          <w:sz w:val="28"/>
          <w:szCs w:val="28"/>
        </w:rPr>
        <w:t>Об утверждении     прогноза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2EFA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2EFA">
        <w:rPr>
          <w:rFonts w:ascii="Times New Roman" w:hAnsi="Times New Roman" w:cs="Times New Roman"/>
          <w:sz w:val="28"/>
          <w:szCs w:val="28"/>
        </w:rPr>
        <w:t>МО Светловского сельсовета на 2025 -2027 годы.</w:t>
      </w:r>
    </w:p>
    <w:p w:rsidR="00D72EFA" w:rsidRPr="00D72EFA" w:rsidRDefault="00D72EFA" w:rsidP="00D72EF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72EFA" w:rsidRDefault="00D72EFA" w:rsidP="00D72EF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FB40FE">
        <w:rPr>
          <w:rFonts w:ascii="Times New Roman" w:hAnsi="Times New Roman" w:cs="Times New Roman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 w:rsidRPr="00FB40FE">
        <w:rPr>
          <w:rFonts w:ascii="Times New Roman" w:hAnsi="Times New Roman" w:cs="Times New Roman"/>
          <w:sz w:val="28"/>
          <w:szCs w:val="28"/>
        </w:rPr>
        <w:t xml:space="preserve">Светловского сельсовета Краснозерского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Л.В.Иванова</w:t>
      </w:r>
    </w:p>
    <w:p w:rsidR="00FD23C6" w:rsidRDefault="00FD23C6" w:rsidP="00D72EF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FD23C6" w:rsidRPr="00FD23C6" w:rsidRDefault="00FD23C6" w:rsidP="00FD23C6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FD23C6">
        <w:rPr>
          <w:rFonts w:ascii="Times New Roman" w:hAnsi="Times New Roman" w:cs="Times New Roman"/>
          <w:sz w:val="28"/>
          <w:szCs w:val="28"/>
        </w:rPr>
        <w:t xml:space="preserve">О плане работы Совета депутатовСветловского сельсовета на 2025 год </w:t>
      </w:r>
    </w:p>
    <w:p w:rsidR="00FD23C6" w:rsidRDefault="00FD23C6" w:rsidP="00FD23C6">
      <w:pPr>
        <w:pStyle w:val="a9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FB40FE">
        <w:rPr>
          <w:rFonts w:ascii="Times New Roman" w:hAnsi="Times New Roman" w:cs="Times New Roman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 w:rsidRPr="00FB40FE">
        <w:rPr>
          <w:rFonts w:ascii="Times New Roman" w:hAnsi="Times New Roman" w:cs="Times New Roman"/>
          <w:sz w:val="28"/>
          <w:szCs w:val="28"/>
        </w:rPr>
        <w:t xml:space="preserve">Светловского сельсовета Краснозерского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Л.В.Иванова</w:t>
      </w:r>
    </w:p>
    <w:p w:rsidR="003865B8" w:rsidRDefault="003865B8" w:rsidP="00FD23C6">
      <w:pPr>
        <w:pStyle w:val="a9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D220FF" w:rsidRPr="005431BF" w:rsidRDefault="00D220FF" w:rsidP="00D220F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99393B">
        <w:rPr>
          <w:rFonts w:ascii="Times New Roman" w:hAnsi="Times New Roman" w:cs="Times New Roman"/>
          <w:sz w:val="28"/>
          <w:szCs w:val="28"/>
        </w:rPr>
        <w:lastRenderedPageBreak/>
        <w:t xml:space="preserve">Слушали Главу Светловского сельсовета Краснозерского района Новосибирской области И.П. Семенихина </w:t>
      </w:r>
      <w:r w:rsidRPr="005431BF">
        <w:rPr>
          <w:rFonts w:ascii="Times New Roman" w:hAnsi="Times New Roman" w:cs="Times New Roman"/>
          <w:sz w:val="28"/>
          <w:szCs w:val="28"/>
        </w:rPr>
        <w:t>О бюджете Светловского сельсовета Краснозерского района Новосибирской области</w:t>
      </w:r>
      <w:r w:rsidRPr="005431BF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5431BF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31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431BF">
        <w:rPr>
          <w:rFonts w:ascii="Times New Roman" w:hAnsi="Times New Roman" w:cs="Times New Roman"/>
          <w:sz w:val="28"/>
          <w:szCs w:val="28"/>
        </w:rPr>
        <w:t>годов.</w:t>
      </w: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431BF">
        <w:rPr>
          <w:rFonts w:ascii="Times New Roman" w:hAnsi="Times New Roman" w:cs="Times New Roman"/>
          <w:b/>
          <w:sz w:val="28"/>
          <w:szCs w:val="28"/>
        </w:rPr>
        <w:t xml:space="preserve">Статья 1. Основные характеристики бюджета муниципального образования </w:t>
      </w:r>
      <w:r w:rsidRPr="008D6DDB">
        <w:rPr>
          <w:rFonts w:ascii="Times New Roman" w:hAnsi="Times New Roman" w:cs="Times New Roman"/>
          <w:b/>
          <w:sz w:val="28"/>
          <w:szCs w:val="28"/>
        </w:rPr>
        <w:t>Светловского сельсовета</w:t>
      </w:r>
      <w:r w:rsidRPr="005431B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  <w:r w:rsidRPr="005431BF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431B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431B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5431BF">
        <w:rPr>
          <w:rFonts w:ascii="Times New Roman" w:hAnsi="Times New Roman" w:cs="Times New Roman"/>
          <w:b/>
          <w:sz w:val="28"/>
          <w:szCs w:val="28"/>
        </w:rPr>
        <w:t xml:space="preserve"> годов.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муниципального образования Светловского сельсовета Краснозерского района Новосибирской области (далее – местный бюджет)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D220FF" w:rsidRPr="005431BF" w:rsidRDefault="00D220FF" w:rsidP="00D220F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9202,7</w:t>
      </w:r>
      <w:r w:rsidRPr="005431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5431BF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</w:t>
      </w:r>
      <w:r>
        <w:rPr>
          <w:rFonts w:ascii="Times New Roman" w:hAnsi="Times New Roman" w:cs="Times New Roman"/>
          <w:sz w:val="28"/>
          <w:szCs w:val="28"/>
        </w:rPr>
        <w:t>7525,9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1BF">
        <w:rPr>
          <w:rFonts w:ascii="Times New Roman" w:hAnsi="Times New Roman" w:cs="Times New Roman"/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7525,9 </w:t>
      </w:r>
      <w:r w:rsidRPr="005431BF">
        <w:rPr>
          <w:rFonts w:ascii="Times New Roman" w:hAnsi="Times New Roman" w:cs="Times New Roman"/>
          <w:sz w:val="28"/>
          <w:szCs w:val="28"/>
        </w:rPr>
        <w:t xml:space="preserve">тыс.рублей,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2511,3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1BF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>9202,7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1BF">
        <w:rPr>
          <w:rFonts w:ascii="Times New Roman" w:hAnsi="Times New Roman" w:cs="Times New Roman"/>
          <w:sz w:val="28"/>
          <w:szCs w:val="28"/>
        </w:rPr>
        <w:t>рублей.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3) дефицит (профицит) местного бюджета в сумме 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2. Утвердить основные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Pr="005431BF">
        <w:rPr>
          <w:rFonts w:ascii="Times New Roman" w:hAnsi="Times New Roman" w:cs="Times New Roman"/>
          <w:sz w:val="28"/>
          <w:szCs w:val="28"/>
        </w:rPr>
        <w:t xml:space="preserve"> бюджета  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31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1) прогнозируемый общий объем доходов местного бюджета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>
        <w:rPr>
          <w:rFonts w:ascii="Times New Roman" w:hAnsi="Times New Roman" w:cs="Times New Roman"/>
          <w:sz w:val="28"/>
          <w:szCs w:val="28"/>
        </w:rPr>
        <w:t>5058,5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3313,1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3313,1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209,1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 рублей., и 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5627,5 </w:t>
      </w:r>
      <w:r w:rsidRPr="005431B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1BF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3564,4</w:t>
      </w:r>
      <w:r w:rsidRPr="005431BF">
        <w:rPr>
          <w:rFonts w:ascii="Times New Roman" w:hAnsi="Times New Roman" w:cs="Times New Roman"/>
          <w:sz w:val="28"/>
          <w:szCs w:val="28"/>
        </w:rPr>
        <w:t xml:space="preserve"> 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3564,4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1BF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216,9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1BF">
        <w:rPr>
          <w:rFonts w:ascii="Times New Roman" w:hAnsi="Times New Roman" w:cs="Times New Roman"/>
          <w:sz w:val="28"/>
          <w:szCs w:val="28"/>
        </w:rPr>
        <w:t>рублей.;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2) общий объем расходов местного бюджета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5058,5</w:t>
      </w:r>
      <w:r w:rsidRPr="005431BF">
        <w:rPr>
          <w:rFonts w:ascii="Times New Roman" w:hAnsi="Times New Roman" w:cs="Times New Roman"/>
          <w:sz w:val="28"/>
          <w:szCs w:val="28"/>
        </w:rPr>
        <w:t xml:space="preserve">тыс.рублей, в том числе условно утвержденные расходы в сумме  </w:t>
      </w:r>
      <w:r>
        <w:rPr>
          <w:rFonts w:ascii="Times New Roman" w:hAnsi="Times New Roman" w:cs="Times New Roman"/>
          <w:sz w:val="28"/>
          <w:szCs w:val="28"/>
        </w:rPr>
        <w:t>121,1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тыс.рублей, и 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5627,5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2</w:t>
      </w:r>
      <w:r>
        <w:rPr>
          <w:rFonts w:ascii="Times New Roman" w:hAnsi="Times New Roman" w:cs="Times New Roman"/>
          <w:sz w:val="28"/>
          <w:szCs w:val="28"/>
        </w:rPr>
        <w:t>70,2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1BF">
        <w:rPr>
          <w:rFonts w:ascii="Times New Roman" w:hAnsi="Times New Roman" w:cs="Times New Roman"/>
          <w:sz w:val="28"/>
          <w:szCs w:val="28"/>
        </w:rPr>
        <w:t>рублей;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3) дефицит (профицит) местного бюджета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 в сумме 0</w:t>
      </w:r>
      <w:r>
        <w:rPr>
          <w:rFonts w:ascii="Times New Roman" w:hAnsi="Times New Roman" w:cs="Times New Roman"/>
          <w:sz w:val="28"/>
          <w:szCs w:val="28"/>
        </w:rPr>
        <w:t xml:space="preserve">,0 </w:t>
      </w:r>
      <w:r w:rsidRPr="005431BF">
        <w:rPr>
          <w:rFonts w:ascii="Times New Roman" w:hAnsi="Times New Roman" w:cs="Times New Roman"/>
          <w:sz w:val="28"/>
          <w:szCs w:val="28"/>
        </w:rPr>
        <w:t>тыс. рублей, дефицит (профицит) местного бюджета 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 в сумме 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5431BF"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431BF">
        <w:rPr>
          <w:rFonts w:ascii="Times New Roman" w:hAnsi="Times New Roman" w:cs="Times New Roman"/>
          <w:b/>
          <w:sz w:val="28"/>
          <w:szCs w:val="28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31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5431BF">
        <w:rPr>
          <w:rFonts w:ascii="Times New Roman" w:hAnsi="Times New Roman" w:cs="Times New Roman"/>
          <w:b/>
          <w:sz w:val="28"/>
          <w:szCs w:val="28"/>
        </w:rPr>
        <w:t>приложения 1</w:t>
      </w:r>
      <w:r w:rsidRPr="005431BF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431BF">
        <w:rPr>
          <w:rFonts w:ascii="Times New Roman" w:hAnsi="Times New Roman" w:cs="Times New Roman"/>
          <w:b/>
          <w:sz w:val="28"/>
          <w:szCs w:val="28"/>
        </w:rPr>
        <w:t>Статья 3. Бюджетные ассигнования местного бюджета на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431B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431B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5431B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5431BF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5431BF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ассигнований: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31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5431BF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Pr="005431BF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31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5431BF">
        <w:rPr>
          <w:rFonts w:ascii="Times New Roman" w:hAnsi="Times New Roman" w:cs="Times New Roman"/>
          <w:b/>
          <w:sz w:val="28"/>
          <w:szCs w:val="28"/>
        </w:rPr>
        <w:t>приложению 3</w:t>
      </w:r>
      <w:r w:rsidRPr="005431B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220F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2. Утвердить ведомственную структуру расходов бюджета муниципального образования Светловского сельсовета Краснозерского района Новосибирской области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31BF">
        <w:rPr>
          <w:rFonts w:ascii="Times New Roman" w:hAnsi="Times New Roman" w:cs="Times New Roman"/>
          <w:sz w:val="28"/>
          <w:szCs w:val="28"/>
        </w:rPr>
        <w:t xml:space="preserve"> и</w:t>
      </w:r>
      <w:r w:rsidRPr="005431BF">
        <w:rPr>
          <w:rFonts w:ascii="Times New Roman" w:hAnsi="Times New Roman" w:cs="Times New Roman"/>
        </w:rPr>
        <w:t xml:space="preserve"> </w:t>
      </w:r>
      <w:r w:rsidRPr="005431BF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5431BF">
        <w:rPr>
          <w:rFonts w:ascii="Times New Roman" w:hAnsi="Times New Roman" w:cs="Times New Roman"/>
          <w:b/>
          <w:sz w:val="28"/>
          <w:szCs w:val="28"/>
        </w:rPr>
        <w:t>приложению 4</w:t>
      </w:r>
      <w:r w:rsidRPr="005431B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220F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Установить размер резервного фонда Администрации муниципального образования </w:t>
      </w:r>
      <w:r w:rsidRPr="005431B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2025 год в сумме 0,0 тыс. рублей, на 2026 год в сумме 0,0 тыс. рублей на 2027 год 0,0 тыс. рублей.</w:t>
      </w:r>
    </w:p>
    <w:p w:rsidR="00D220F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Установить общий объем бюджетных ассигнований, направляемых на исполнение публичных нормативных обязательств, на 2025 год в сумме 414,2  тыс. рублей, на 2026 год в сумме 414,2 тыс. рублей, на 2027 год в сумме 414,2 тыс. рублей.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5</w:t>
      </w:r>
      <w:r w:rsidRPr="005431BF">
        <w:rPr>
          <w:rFonts w:ascii="Times New Roman" w:hAnsi="Times New Roman" w:cs="Times New Roman"/>
          <w:sz w:val="28"/>
          <w:szCs w:val="28"/>
        </w:rPr>
        <w:t>. 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1BF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 , направляемых на исполнение публичных нормативных обязательств на 2025 год </w:t>
      </w:r>
      <w:r w:rsidRPr="005431BF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31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431BF">
        <w:rPr>
          <w:rFonts w:ascii="Times New Roman" w:hAnsi="Times New Roman" w:cs="Times New Roman"/>
          <w:sz w:val="28"/>
          <w:szCs w:val="28"/>
        </w:rPr>
        <w:t xml:space="preserve">  годов согласно</w:t>
      </w:r>
      <w:hyperlink r:id="rId7" w:history="1"/>
      <w:r w:rsidRPr="005431BF">
        <w:rPr>
          <w:rFonts w:ascii="Times New Roman" w:hAnsi="Times New Roman" w:cs="Times New Roman"/>
          <w:sz w:val="28"/>
          <w:szCs w:val="28"/>
        </w:rPr>
        <w:t xml:space="preserve"> </w:t>
      </w:r>
      <w:r w:rsidRPr="005431BF">
        <w:rPr>
          <w:rFonts w:ascii="Times New Roman" w:hAnsi="Times New Roman" w:cs="Times New Roman"/>
          <w:b/>
          <w:sz w:val="28"/>
          <w:szCs w:val="28"/>
        </w:rPr>
        <w:t>приложению 5</w:t>
      </w:r>
      <w:r w:rsidRPr="005431B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r w:rsidRPr="005431BF">
        <w:t xml:space="preserve"> </w:t>
      </w: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431BF">
        <w:rPr>
          <w:rFonts w:ascii="Times New Roman" w:hAnsi="Times New Roman" w:cs="Times New Roman"/>
          <w:b/>
          <w:sz w:val="28"/>
          <w:szCs w:val="28"/>
        </w:rPr>
        <w:lastRenderedPageBreak/>
        <w:t>Статья 4. Особенности заключения и оплаты договоров (муниципальных контрактов)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1BF">
        <w:rPr>
          <w:rFonts w:ascii="Times New Roman" w:hAnsi="Times New Roman"/>
          <w:sz w:val="28"/>
          <w:szCs w:val="28"/>
        </w:rPr>
        <w:t>1.Установить, что муниципальные учреждения, органы местного самоуправления</w:t>
      </w:r>
      <w:r w:rsidRPr="005431B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431BF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1BF">
        <w:rPr>
          <w:rFonts w:ascii="Times New Roman" w:hAnsi="Times New Roman"/>
          <w:sz w:val="28"/>
          <w:szCs w:val="28"/>
        </w:rPr>
        <w:t>1) в размере 100 процентов суммы договора (контракта) - по договорам (контрактам):</w:t>
      </w: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1BF">
        <w:rPr>
          <w:rFonts w:ascii="Times New Roman" w:hAnsi="Times New Roman"/>
          <w:sz w:val="28"/>
          <w:szCs w:val="28"/>
        </w:rPr>
        <w:t>а) о предоставлении услуг связи,</w:t>
      </w:r>
      <w:r>
        <w:rPr>
          <w:rFonts w:ascii="Times New Roman" w:hAnsi="Times New Roman"/>
          <w:sz w:val="28"/>
          <w:szCs w:val="28"/>
        </w:rPr>
        <w:t xml:space="preserve"> услуг проживания в гостиницах;</w:t>
      </w: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5431BF">
        <w:rPr>
          <w:rFonts w:ascii="Times New Roman" w:hAnsi="Times New Roman"/>
          <w:sz w:val="28"/>
          <w:szCs w:val="28"/>
        </w:rPr>
        <w:t xml:space="preserve">) о подписке на </w:t>
      </w:r>
      <w:r>
        <w:rPr>
          <w:rFonts w:ascii="Times New Roman" w:hAnsi="Times New Roman"/>
          <w:sz w:val="28"/>
          <w:szCs w:val="28"/>
        </w:rPr>
        <w:t xml:space="preserve"> периодические </w:t>
      </w:r>
      <w:r w:rsidRPr="005431BF">
        <w:rPr>
          <w:rFonts w:ascii="Times New Roman" w:hAnsi="Times New Roman"/>
          <w:sz w:val="28"/>
          <w:szCs w:val="28"/>
        </w:rPr>
        <w:t xml:space="preserve"> издания и об их приобретении;</w:t>
      </w: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на получение дополнительного профессионального образования</w:t>
      </w:r>
      <w:r w:rsidRPr="005431BF">
        <w:rPr>
          <w:rFonts w:ascii="Times New Roman" w:hAnsi="Times New Roman"/>
          <w:sz w:val="28"/>
          <w:szCs w:val="28"/>
        </w:rPr>
        <w:t>;</w:t>
      </w: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5431BF">
        <w:rPr>
          <w:rFonts w:ascii="Times New Roman" w:hAnsi="Times New Roman"/>
          <w:sz w:val="28"/>
          <w:szCs w:val="28"/>
        </w:rPr>
        <w:t>) о приобретении авиа- и железнодорожных билетов, билетов для проезда городским и пригородным транспортом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1BF">
        <w:rPr>
          <w:rFonts w:ascii="Times New Roman" w:hAnsi="Times New Roman"/>
          <w:sz w:val="28"/>
          <w:szCs w:val="28"/>
        </w:rPr>
        <w:t>путевок на санаторно-курортное лечение;</w:t>
      </w: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431BF">
        <w:rPr>
          <w:rFonts w:ascii="Times New Roman" w:hAnsi="Times New Roman"/>
          <w:sz w:val="28"/>
          <w:szCs w:val="28"/>
        </w:rPr>
        <w:t>) страхования;</w:t>
      </w:r>
    </w:p>
    <w:p w:rsidR="00D220F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5431BF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подлежащим оплате за счет средств, полученных от иной приносящий доход деятельности;</w:t>
      </w:r>
    </w:p>
    <w:p w:rsidR="00D220F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аренды;</w:t>
      </w:r>
    </w:p>
    <w:p w:rsidR="00D220F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з) </w:t>
      </w:r>
      <w:r w:rsidRPr="005431BF">
        <w:rPr>
          <w:rFonts w:ascii="Times New Roman" w:hAnsi="Times New Roman"/>
          <w:sz w:val="28"/>
          <w:szCs w:val="28"/>
        </w:rPr>
        <w:t xml:space="preserve"> об оплате услуг по зачислению денежных средств (социальных выплат и государственных пособий) на счета физических лиц;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5431BF">
        <w:rPr>
          <w:rFonts w:ascii="Times New Roman" w:hAnsi="Times New Roman" w:cs="Times New Roman"/>
          <w:sz w:val="28"/>
          <w:szCs w:val="28"/>
        </w:rPr>
        <w:t>) об оплате нотариальных действий и иных услуг, оказываемых при осуществлении нотариальных действий;</w:t>
      </w:r>
    </w:p>
    <w:p w:rsidR="00D220F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об оказании услуг, связанных с предоставлением операторам электронной площадки доступа на электронную площадку;</w:t>
      </w:r>
    </w:p>
    <w:p w:rsidR="00D220F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об оказании медицинских услуг по проведению иследований (тестирований) на выявление коронавирусной инфекции и (или) определению антител к ней;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об отсутствии технологического присоединения к электрическим сетям ;</w:t>
      </w: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1BF">
        <w:rPr>
          <w:rFonts w:ascii="Times New Roman" w:hAnsi="Times New Roman"/>
          <w:sz w:val="28"/>
          <w:szCs w:val="28"/>
        </w:rPr>
        <w:t>2) в размере 100 процентов</w:t>
      </w:r>
      <w:r>
        <w:rPr>
          <w:rFonts w:ascii="Times New Roman" w:hAnsi="Times New Roman"/>
          <w:sz w:val="28"/>
          <w:szCs w:val="28"/>
        </w:rPr>
        <w:t xml:space="preserve"> включительно</w:t>
      </w:r>
      <w:r w:rsidRPr="005431BF">
        <w:rPr>
          <w:rFonts w:ascii="Times New Roman" w:hAnsi="Times New Roman"/>
          <w:sz w:val="28"/>
          <w:szCs w:val="28"/>
        </w:rPr>
        <w:t xml:space="preserve"> цены договора (контракта) по</w:t>
      </w:r>
      <w:r>
        <w:rPr>
          <w:rFonts w:ascii="Times New Roman" w:hAnsi="Times New Roman"/>
          <w:sz w:val="28"/>
          <w:szCs w:val="28"/>
        </w:rPr>
        <w:t xml:space="preserve"> распоряжению администрации</w:t>
      </w:r>
      <w:r w:rsidRPr="00A97F64">
        <w:rPr>
          <w:rFonts w:ascii="Times New Roman" w:hAnsi="Times New Roman"/>
          <w:sz w:val="28"/>
          <w:szCs w:val="28"/>
        </w:rPr>
        <w:t xml:space="preserve"> </w:t>
      </w:r>
      <w:r w:rsidRPr="005431BF">
        <w:rPr>
          <w:rFonts w:ascii="Times New Roman" w:hAnsi="Times New Roman"/>
          <w:sz w:val="28"/>
          <w:szCs w:val="28"/>
        </w:rPr>
        <w:t>муниципального образования Светловского сельсовета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1BF">
        <w:rPr>
          <w:rFonts w:ascii="Times New Roman" w:hAnsi="Times New Roman"/>
          <w:sz w:val="28"/>
          <w:szCs w:val="28"/>
        </w:rPr>
        <w:t>3) в размере 20 процентов</w:t>
      </w:r>
      <w:r>
        <w:rPr>
          <w:rFonts w:ascii="Times New Roman" w:hAnsi="Times New Roman"/>
          <w:sz w:val="28"/>
          <w:szCs w:val="28"/>
        </w:rPr>
        <w:t xml:space="preserve"> включительно</w:t>
      </w:r>
      <w:r w:rsidRPr="005431BF">
        <w:rPr>
          <w:rFonts w:ascii="Times New Roman" w:hAnsi="Times New Roman"/>
          <w:sz w:val="28"/>
          <w:szCs w:val="28"/>
        </w:rPr>
        <w:t xml:space="preserve"> цены договора (контракта), если иное не предусмотрено федеральным законодательством Российской Федерации, - по остальным договорам (контрактам)</w:t>
      </w:r>
      <w:r>
        <w:rPr>
          <w:rFonts w:ascii="Times New Roman" w:hAnsi="Times New Roman"/>
          <w:sz w:val="28"/>
          <w:szCs w:val="28"/>
        </w:rPr>
        <w:t xml:space="preserve"> не указанным в пункте 1 и 2  настоящей статьи.</w:t>
      </w:r>
    </w:p>
    <w:p w:rsidR="00D220FF" w:rsidRPr="007942C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42CF"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в размере 70 процентов суммы договора (муниципального контракта) по договорам (муниципальным контрактам) о продаже (поставке) и передаче электрической энергии, потребляемой в месяце , за который осуществляется оплата.</w:t>
      </w: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431BF">
        <w:rPr>
          <w:rFonts w:ascii="Times New Roman" w:hAnsi="Times New Roman" w:cs="Times New Roman"/>
          <w:b/>
          <w:sz w:val="28"/>
          <w:szCs w:val="28"/>
        </w:rPr>
        <w:t xml:space="preserve">Статья 5. Иные межбюджетные трансферты, предоставляемые из бюджета Светловского сельсовета Краснозерского района Новосибирской области </w:t>
      </w:r>
    </w:p>
    <w:p w:rsidR="00D220FF" w:rsidRPr="005431BF" w:rsidRDefault="00D220FF" w:rsidP="00D220F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5431BF">
        <w:rPr>
          <w:rFonts w:ascii="Times New Roman" w:hAnsi="Times New Roman"/>
          <w:sz w:val="28"/>
          <w:szCs w:val="28"/>
        </w:rPr>
        <w:t xml:space="preserve">1.Утвердить объем иных межбюджетных трансфертов, предоставляемы из бюджета Светловского сельсовета Краснозерского района Новосибирской </w:t>
      </w:r>
      <w:r w:rsidRPr="005431BF">
        <w:rPr>
          <w:rFonts w:ascii="Times New Roman" w:hAnsi="Times New Roman"/>
          <w:sz w:val="28"/>
          <w:szCs w:val="28"/>
        </w:rPr>
        <w:lastRenderedPageBreak/>
        <w:t>области</w:t>
      </w:r>
      <w:r w:rsidRPr="005431B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431BF">
        <w:rPr>
          <w:rFonts w:ascii="Times New Roman" w:hAnsi="Times New Roman"/>
          <w:sz w:val="28"/>
          <w:szCs w:val="28"/>
        </w:rPr>
        <w:t>в бюджет</w:t>
      </w:r>
      <w:r w:rsidRPr="005431BF">
        <w:rPr>
          <w:rFonts w:ascii="Times New Roman" w:hAnsi="Times New Roman"/>
          <w:sz w:val="24"/>
          <w:szCs w:val="24"/>
        </w:rPr>
        <w:t xml:space="preserve"> </w:t>
      </w:r>
      <w:r w:rsidRPr="005431BF">
        <w:rPr>
          <w:rFonts w:ascii="Times New Roman" w:hAnsi="Times New Roman"/>
          <w:sz w:val="28"/>
          <w:szCs w:val="28"/>
        </w:rPr>
        <w:t>других бюджетов бюджетной системы Российской Федерации на 202</w:t>
      </w:r>
      <w:r>
        <w:rPr>
          <w:rFonts w:ascii="Times New Roman" w:hAnsi="Times New Roman"/>
          <w:sz w:val="28"/>
          <w:szCs w:val="28"/>
        </w:rPr>
        <w:t>5</w:t>
      </w:r>
      <w:r w:rsidRPr="005431BF">
        <w:rPr>
          <w:rFonts w:ascii="Times New Roman" w:hAnsi="Times New Roman"/>
          <w:sz w:val="28"/>
          <w:szCs w:val="28"/>
        </w:rPr>
        <w:t xml:space="preserve">  год в сумме </w:t>
      </w:r>
      <w:r>
        <w:rPr>
          <w:rFonts w:ascii="Times New Roman" w:hAnsi="Times New Roman"/>
          <w:sz w:val="28"/>
          <w:szCs w:val="28"/>
        </w:rPr>
        <w:t>2626,5</w:t>
      </w:r>
      <w:r w:rsidRPr="005431BF">
        <w:rPr>
          <w:rFonts w:ascii="Times New Roman" w:hAnsi="Times New Roman"/>
          <w:sz w:val="28"/>
          <w:szCs w:val="28"/>
        </w:rPr>
        <w:t xml:space="preserve"> тыс. рублей</w:t>
      </w:r>
      <w:r w:rsidRPr="005431BF">
        <w:rPr>
          <w:rFonts w:ascii="Times New Roman" w:hAnsi="Times New Roman"/>
          <w:color w:val="000000"/>
          <w:sz w:val="28"/>
          <w:szCs w:val="28"/>
        </w:rPr>
        <w:t>,</w:t>
      </w:r>
      <w:r w:rsidRPr="005431BF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5431BF">
        <w:rPr>
          <w:rFonts w:ascii="Times New Roman" w:hAnsi="Times New Roman"/>
          <w:sz w:val="28"/>
          <w:szCs w:val="28"/>
        </w:rPr>
        <w:t xml:space="preserve"> год в сумме 0</w:t>
      </w:r>
      <w:r>
        <w:rPr>
          <w:rFonts w:ascii="Times New Roman" w:hAnsi="Times New Roman"/>
          <w:sz w:val="28"/>
          <w:szCs w:val="28"/>
        </w:rPr>
        <w:t>,0</w:t>
      </w:r>
      <w:r w:rsidRPr="005431BF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1BF">
        <w:rPr>
          <w:rFonts w:ascii="Times New Roman" w:hAnsi="Times New Roman"/>
          <w:color w:val="000000"/>
          <w:sz w:val="28"/>
          <w:szCs w:val="28"/>
        </w:rPr>
        <w:t>рублей</w:t>
      </w:r>
      <w:r w:rsidRPr="005431BF">
        <w:rPr>
          <w:rFonts w:ascii="Times New Roman" w:hAnsi="Times New Roman"/>
          <w:sz w:val="28"/>
          <w:szCs w:val="28"/>
        </w:rPr>
        <w:t>, на 202</w:t>
      </w:r>
      <w:r>
        <w:rPr>
          <w:rFonts w:ascii="Times New Roman" w:hAnsi="Times New Roman"/>
          <w:sz w:val="28"/>
          <w:szCs w:val="28"/>
        </w:rPr>
        <w:t>7</w:t>
      </w:r>
      <w:r w:rsidRPr="005431BF">
        <w:rPr>
          <w:rFonts w:ascii="Times New Roman" w:hAnsi="Times New Roman"/>
          <w:sz w:val="28"/>
          <w:szCs w:val="28"/>
        </w:rPr>
        <w:t xml:space="preserve"> год в сумме 0</w:t>
      </w:r>
      <w:r>
        <w:rPr>
          <w:rFonts w:ascii="Times New Roman" w:hAnsi="Times New Roman"/>
          <w:sz w:val="28"/>
          <w:szCs w:val="28"/>
        </w:rPr>
        <w:t>,0</w:t>
      </w:r>
      <w:r w:rsidRPr="005431BF">
        <w:rPr>
          <w:rFonts w:ascii="Times New Roman" w:hAnsi="Times New Roman"/>
          <w:b/>
          <w:sz w:val="28"/>
          <w:szCs w:val="28"/>
        </w:rPr>
        <w:t xml:space="preserve"> </w:t>
      </w:r>
      <w:r w:rsidRPr="005431BF">
        <w:rPr>
          <w:rFonts w:ascii="Times New Roman" w:hAnsi="Times New Roman"/>
          <w:sz w:val="28"/>
          <w:szCs w:val="28"/>
        </w:rPr>
        <w:t>тыс.</w:t>
      </w:r>
      <w:r w:rsidRPr="005431BF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Pr="005431BF">
        <w:rPr>
          <w:rFonts w:ascii="Times New Roman" w:hAnsi="Times New Roman"/>
          <w:sz w:val="28"/>
          <w:szCs w:val="28"/>
        </w:rPr>
        <w:t xml:space="preserve">согласно </w:t>
      </w:r>
      <w:r w:rsidRPr="005431BF">
        <w:rPr>
          <w:rFonts w:ascii="Times New Roman" w:hAnsi="Times New Roman"/>
          <w:b/>
          <w:sz w:val="28"/>
          <w:szCs w:val="28"/>
        </w:rPr>
        <w:t xml:space="preserve">Приложению 6 </w:t>
      </w:r>
      <w:r w:rsidRPr="005431BF">
        <w:rPr>
          <w:rFonts w:ascii="Times New Roman" w:hAnsi="Times New Roman"/>
          <w:sz w:val="28"/>
          <w:szCs w:val="28"/>
        </w:rPr>
        <w:t>к настоящему Решению.</w:t>
      </w:r>
    </w:p>
    <w:p w:rsidR="00D220FF" w:rsidRPr="005431BF" w:rsidRDefault="00D220FF" w:rsidP="00D220F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431BF">
        <w:rPr>
          <w:rFonts w:ascii="Times New Roman" w:hAnsi="Times New Roman" w:cs="Times New Roman"/>
          <w:b/>
          <w:sz w:val="28"/>
          <w:szCs w:val="28"/>
        </w:rPr>
        <w:t>Статья 6. Дорожный фонд Светловского сельсовета Краснозерского района Новосибирской области</w:t>
      </w:r>
    </w:p>
    <w:p w:rsidR="00D220FF" w:rsidRPr="005431BF" w:rsidRDefault="00D220FF" w:rsidP="00D220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431BF">
        <w:rPr>
          <w:rFonts w:ascii="Times New Roman" w:eastAsia="Times New Roman" w:hAnsi="Times New Roman"/>
          <w:sz w:val="28"/>
          <w:szCs w:val="28"/>
        </w:rPr>
        <w:t>1. </w:t>
      </w:r>
      <w:r w:rsidRPr="005431BF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Светловского сельсовета Краснозерского района Новосибирской области </w:t>
      </w:r>
    </w:p>
    <w:p w:rsidR="00D220FF" w:rsidRPr="005431BF" w:rsidRDefault="00D220FF" w:rsidP="00D220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431BF">
        <w:rPr>
          <w:rFonts w:ascii="Times New Roman" w:hAnsi="Times New Roman"/>
          <w:sz w:val="28"/>
          <w:szCs w:val="28"/>
        </w:rPr>
        <w:t>1) на 202</w:t>
      </w:r>
      <w:r>
        <w:rPr>
          <w:rFonts w:ascii="Times New Roman" w:hAnsi="Times New Roman"/>
          <w:sz w:val="28"/>
          <w:szCs w:val="28"/>
        </w:rPr>
        <w:t>5</w:t>
      </w:r>
      <w:r w:rsidRPr="005431BF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721,0</w:t>
      </w:r>
      <w:r w:rsidRPr="005431BF">
        <w:rPr>
          <w:rFonts w:ascii="Times New Roman" w:hAnsi="Times New Roman"/>
          <w:sz w:val="28"/>
          <w:szCs w:val="28"/>
        </w:rPr>
        <w:t xml:space="preserve"> тыс. рублей;</w:t>
      </w:r>
    </w:p>
    <w:p w:rsidR="00D220FF" w:rsidRPr="005431BF" w:rsidRDefault="00D220FF" w:rsidP="00D220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5431BF">
        <w:rPr>
          <w:rFonts w:ascii="Times New Roman" w:hAnsi="Times New Roman"/>
          <w:sz w:val="28"/>
          <w:szCs w:val="28"/>
        </w:rPr>
        <w:t>2) на 202</w:t>
      </w:r>
      <w:r>
        <w:rPr>
          <w:rFonts w:ascii="Times New Roman" w:hAnsi="Times New Roman"/>
          <w:sz w:val="28"/>
          <w:szCs w:val="28"/>
        </w:rPr>
        <w:t>6</w:t>
      </w:r>
      <w:r w:rsidRPr="005431BF">
        <w:rPr>
          <w:rFonts w:ascii="Times New Roman" w:hAnsi="Times New Roman"/>
          <w:sz w:val="28"/>
          <w:szCs w:val="28"/>
        </w:rPr>
        <w:t xml:space="preserve"> год в сумме</w:t>
      </w:r>
      <w:r w:rsidRPr="005431B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750,0</w:t>
      </w:r>
      <w:r w:rsidRPr="005431BF">
        <w:rPr>
          <w:rFonts w:ascii="Times New Roman" w:hAnsi="Times New Roman"/>
          <w:sz w:val="28"/>
          <w:szCs w:val="28"/>
        </w:rPr>
        <w:t xml:space="preserve"> тыс.рублей, на 202</w:t>
      </w:r>
      <w:r>
        <w:rPr>
          <w:rFonts w:ascii="Times New Roman" w:hAnsi="Times New Roman"/>
          <w:sz w:val="28"/>
          <w:szCs w:val="28"/>
        </w:rPr>
        <w:t>7</w:t>
      </w:r>
      <w:r w:rsidRPr="005431BF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1035,0</w:t>
      </w:r>
      <w:r w:rsidRPr="005431BF">
        <w:rPr>
          <w:rFonts w:ascii="Times New Roman" w:hAnsi="Times New Roman"/>
          <w:sz w:val="28"/>
          <w:szCs w:val="28"/>
        </w:rPr>
        <w:t xml:space="preserve"> тыс.</w:t>
      </w:r>
      <w:r w:rsidRPr="005431BF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D220FF" w:rsidRPr="005431BF" w:rsidRDefault="00D220FF" w:rsidP="00D220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431BF">
        <w:rPr>
          <w:rFonts w:ascii="Times New Roman" w:hAnsi="Times New Roman" w:cs="Times New Roman"/>
          <w:b/>
          <w:sz w:val="28"/>
          <w:szCs w:val="28"/>
        </w:rPr>
        <w:t>Статья 7. Источники финансирования дефицита бюджета</w:t>
      </w: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31BF">
        <w:rPr>
          <w:rFonts w:ascii="Times New Roman" w:hAnsi="Times New Roman"/>
          <w:sz w:val="28"/>
          <w:szCs w:val="28"/>
        </w:rPr>
        <w:t>Установить источники финансирования дефицита местного бюджета на 202</w:t>
      </w:r>
      <w:r>
        <w:rPr>
          <w:rFonts w:ascii="Times New Roman" w:hAnsi="Times New Roman"/>
          <w:sz w:val="28"/>
          <w:szCs w:val="28"/>
        </w:rPr>
        <w:t>5</w:t>
      </w:r>
      <w:r w:rsidRPr="005431BF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5431BF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5431BF">
        <w:rPr>
          <w:rFonts w:ascii="Times New Roman" w:hAnsi="Times New Roman"/>
          <w:sz w:val="28"/>
          <w:szCs w:val="28"/>
        </w:rPr>
        <w:t xml:space="preserve"> годов согласно </w:t>
      </w:r>
      <w:r w:rsidRPr="005431BF">
        <w:rPr>
          <w:rFonts w:ascii="Times New Roman" w:hAnsi="Times New Roman"/>
          <w:b/>
          <w:sz w:val="28"/>
          <w:szCs w:val="28"/>
        </w:rPr>
        <w:t>Приложению 7</w:t>
      </w:r>
      <w:r w:rsidRPr="005431B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431BF">
        <w:rPr>
          <w:rFonts w:ascii="Times New Roman" w:hAnsi="Times New Roman" w:cs="Times New Roman"/>
          <w:b/>
          <w:sz w:val="28"/>
          <w:szCs w:val="28"/>
        </w:rPr>
        <w:t xml:space="preserve">Статья 8. Муниципальные внутренние заимствования </w:t>
      </w: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220F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31BF">
        <w:rPr>
          <w:rFonts w:ascii="Times New Roman" w:hAnsi="Times New Roman"/>
          <w:sz w:val="28"/>
          <w:szCs w:val="28"/>
        </w:rPr>
        <w:t>1.Утвердить программу муниципальных внутренних заимствований Светловского сельсовета Краснозерского района Новосибирской области на 202</w:t>
      </w:r>
      <w:r>
        <w:rPr>
          <w:rFonts w:ascii="Times New Roman" w:hAnsi="Times New Roman"/>
          <w:sz w:val="28"/>
          <w:szCs w:val="28"/>
        </w:rPr>
        <w:t>5</w:t>
      </w:r>
      <w:r w:rsidRPr="005431BF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5431BF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5431BF">
        <w:rPr>
          <w:rFonts w:ascii="Times New Roman" w:hAnsi="Times New Roman"/>
          <w:sz w:val="28"/>
          <w:szCs w:val="28"/>
        </w:rPr>
        <w:t xml:space="preserve"> годов согласно</w:t>
      </w:r>
      <w:r w:rsidRPr="005431BF">
        <w:rPr>
          <w:rFonts w:ascii="Times New Roman" w:hAnsi="Times New Roman"/>
          <w:b/>
          <w:sz w:val="28"/>
          <w:szCs w:val="28"/>
        </w:rPr>
        <w:t xml:space="preserve"> Приложению 8</w:t>
      </w:r>
      <w:r w:rsidRPr="005431B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1BF">
        <w:rPr>
          <w:rFonts w:ascii="Times New Roman" w:hAnsi="Times New Roman" w:cs="Times New Roman"/>
          <w:b/>
          <w:sz w:val="28"/>
          <w:szCs w:val="28"/>
        </w:rPr>
        <w:t>Статья 9. Предоставление муниципальных гарантий Светловского сельсовета Краснозерского района Новосибирской области в валюте Российской Федерации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20F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1BF">
        <w:rPr>
          <w:rFonts w:ascii="Times New Roman" w:hAnsi="Times New Roman"/>
          <w:sz w:val="28"/>
          <w:szCs w:val="28"/>
        </w:rPr>
        <w:t>Утвердить программу муниципальных гарантий Светловского сельсовета Краснозерского района Новосибирской области</w:t>
      </w:r>
      <w:r w:rsidRPr="005431B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431BF">
        <w:rPr>
          <w:rFonts w:ascii="Times New Roman" w:hAnsi="Times New Roman"/>
          <w:sz w:val="28"/>
          <w:szCs w:val="28"/>
        </w:rPr>
        <w:t>в валюте Российской Федерации на 202</w:t>
      </w:r>
      <w:r>
        <w:rPr>
          <w:rFonts w:ascii="Times New Roman" w:hAnsi="Times New Roman"/>
          <w:sz w:val="28"/>
          <w:szCs w:val="28"/>
        </w:rPr>
        <w:t>5</w:t>
      </w:r>
      <w:r w:rsidRPr="005431BF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5431BF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5431BF">
        <w:rPr>
          <w:rFonts w:ascii="Times New Roman" w:hAnsi="Times New Roman"/>
          <w:sz w:val="28"/>
          <w:szCs w:val="28"/>
        </w:rPr>
        <w:t xml:space="preserve"> годов согласно </w:t>
      </w:r>
      <w:r w:rsidRPr="005431BF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9</w:t>
      </w:r>
      <w:r w:rsidRPr="005431BF">
        <w:rPr>
          <w:rFonts w:ascii="Times New Roman" w:hAnsi="Times New Roman"/>
          <w:b/>
          <w:sz w:val="28"/>
          <w:szCs w:val="28"/>
        </w:rPr>
        <w:t xml:space="preserve"> к</w:t>
      </w:r>
      <w:r w:rsidRPr="005431BF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D220FF" w:rsidRPr="005431BF" w:rsidRDefault="00D220FF" w:rsidP="00D22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431BF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5431BF">
        <w:rPr>
          <w:rFonts w:ascii="Times New Roman" w:hAnsi="Times New Roman" w:cs="Times New Roman"/>
          <w:b/>
          <w:sz w:val="28"/>
          <w:szCs w:val="28"/>
        </w:rPr>
        <w:t>. Муниципальный внутренний долг Светловского сельсовета Краснозерского района Новосибирской области и расходы на его обслуживание</w:t>
      </w: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431BF">
        <w:rPr>
          <w:rFonts w:ascii="Times New Roman" w:hAnsi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Pr="005431B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5431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31BF">
        <w:rPr>
          <w:rFonts w:ascii="Times New Roman" w:hAnsi="Times New Roman"/>
          <w:sz w:val="28"/>
          <w:szCs w:val="28"/>
        </w:rPr>
        <w:t>на 1 января 202</w:t>
      </w:r>
      <w:r>
        <w:rPr>
          <w:rFonts w:ascii="Times New Roman" w:hAnsi="Times New Roman"/>
          <w:sz w:val="28"/>
          <w:szCs w:val="28"/>
        </w:rPr>
        <w:t>6</w:t>
      </w:r>
      <w:r w:rsidRPr="005431BF">
        <w:rPr>
          <w:rFonts w:ascii="Times New Roman" w:hAnsi="Times New Roman"/>
          <w:sz w:val="28"/>
          <w:szCs w:val="28"/>
        </w:rPr>
        <w:t xml:space="preserve"> года в сумме 0</w:t>
      </w:r>
      <w:r>
        <w:rPr>
          <w:rFonts w:ascii="Times New Roman" w:hAnsi="Times New Roman"/>
          <w:sz w:val="28"/>
          <w:szCs w:val="28"/>
        </w:rPr>
        <w:t>,0</w:t>
      </w:r>
      <w:r w:rsidRPr="005431BF">
        <w:rPr>
          <w:rFonts w:ascii="Times New Roman" w:hAnsi="Times New Roman"/>
          <w:sz w:val="28"/>
          <w:szCs w:val="28"/>
        </w:rPr>
        <w:t xml:space="preserve"> тыс.рублей, в том числе верхний предел долга по муниципальным гарантиям </w:t>
      </w:r>
      <w:r w:rsidRPr="005431B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5431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31B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431BF">
        <w:rPr>
          <w:rFonts w:ascii="Times New Roman" w:hAnsi="Times New Roman"/>
          <w:sz w:val="28"/>
          <w:szCs w:val="28"/>
        </w:rPr>
        <w:t>в сумме 0</w:t>
      </w:r>
      <w:r>
        <w:rPr>
          <w:rFonts w:ascii="Times New Roman" w:hAnsi="Times New Roman"/>
          <w:sz w:val="28"/>
          <w:szCs w:val="28"/>
        </w:rPr>
        <w:t>,0</w:t>
      </w:r>
      <w:r w:rsidRPr="005431BF">
        <w:rPr>
          <w:rFonts w:ascii="Times New Roman" w:hAnsi="Times New Roman"/>
          <w:sz w:val="28"/>
          <w:szCs w:val="28"/>
        </w:rPr>
        <w:t xml:space="preserve"> тыс. рублей, на 1 января 202</w:t>
      </w:r>
      <w:r>
        <w:rPr>
          <w:rFonts w:ascii="Times New Roman" w:hAnsi="Times New Roman"/>
          <w:sz w:val="28"/>
          <w:szCs w:val="28"/>
        </w:rPr>
        <w:t>7</w:t>
      </w:r>
      <w:r w:rsidRPr="005431BF">
        <w:rPr>
          <w:rFonts w:ascii="Times New Roman" w:hAnsi="Times New Roman"/>
          <w:sz w:val="28"/>
          <w:szCs w:val="28"/>
        </w:rPr>
        <w:t xml:space="preserve"> года в сумме 0</w:t>
      </w:r>
      <w:r>
        <w:rPr>
          <w:rFonts w:ascii="Times New Roman" w:hAnsi="Times New Roman"/>
          <w:sz w:val="28"/>
          <w:szCs w:val="28"/>
        </w:rPr>
        <w:t>,0</w:t>
      </w:r>
      <w:r w:rsidRPr="005431BF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Pr="005431BF">
        <w:rPr>
          <w:rFonts w:ascii="Times New Roman" w:hAnsi="Times New Roman" w:cs="Times New Roman"/>
          <w:sz w:val="28"/>
          <w:szCs w:val="28"/>
        </w:rPr>
        <w:t xml:space="preserve">Светловского сельсовета Краснозерского района </w:t>
      </w:r>
      <w:r w:rsidRPr="005431BF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</w:t>
      </w:r>
      <w:r w:rsidRPr="005431BF">
        <w:rPr>
          <w:rFonts w:ascii="Times New Roman" w:hAnsi="Times New Roman"/>
          <w:sz w:val="28"/>
          <w:szCs w:val="28"/>
        </w:rPr>
        <w:t>в сумме 0</w:t>
      </w:r>
      <w:r>
        <w:rPr>
          <w:rFonts w:ascii="Times New Roman" w:hAnsi="Times New Roman"/>
          <w:sz w:val="28"/>
          <w:szCs w:val="28"/>
        </w:rPr>
        <w:t>,0</w:t>
      </w:r>
      <w:r w:rsidRPr="005431BF">
        <w:rPr>
          <w:rFonts w:ascii="Times New Roman" w:hAnsi="Times New Roman"/>
          <w:sz w:val="28"/>
          <w:szCs w:val="28"/>
        </w:rPr>
        <w:t xml:space="preserve"> тыс.рублей, и на 1 января 202</w:t>
      </w:r>
      <w:r>
        <w:rPr>
          <w:rFonts w:ascii="Times New Roman" w:hAnsi="Times New Roman"/>
          <w:sz w:val="28"/>
          <w:szCs w:val="28"/>
        </w:rPr>
        <w:t>8</w:t>
      </w:r>
      <w:r w:rsidRPr="005431BF">
        <w:rPr>
          <w:rFonts w:ascii="Times New Roman" w:hAnsi="Times New Roman"/>
          <w:sz w:val="28"/>
          <w:szCs w:val="28"/>
        </w:rPr>
        <w:t xml:space="preserve"> года в сумме 0</w:t>
      </w:r>
      <w:r>
        <w:rPr>
          <w:rFonts w:ascii="Times New Roman" w:hAnsi="Times New Roman"/>
          <w:sz w:val="28"/>
          <w:szCs w:val="28"/>
        </w:rPr>
        <w:t>,0</w:t>
      </w:r>
      <w:r w:rsidRPr="005431BF">
        <w:rPr>
          <w:rFonts w:ascii="Times New Roman" w:hAnsi="Times New Roman"/>
          <w:sz w:val="28"/>
          <w:szCs w:val="28"/>
        </w:rPr>
        <w:t xml:space="preserve"> тыс.рублей, в том числе верхний предел долга по муниципальным гарантиям </w:t>
      </w:r>
      <w:r w:rsidRPr="005431BF">
        <w:rPr>
          <w:rFonts w:ascii="Times New Roman" w:hAnsi="Times New Roman" w:cs="Times New Roman"/>
          <w:sz w:val="28"/>
          <w:szCs w:val="28"/>
        </w:rPr>
        <w:t xml:space="preserve">Светловского сельсовета Краснозерского района Новосибирской области </w:t>
      </w:r>
      <w:r w:rsidRPr="005431BF">
        <w:rPr>
          <w:rFonts w:ascii="Times New Roman" w:hAnsi="Times New Roman"/>
          <w:sz w:val="28"/>
          <w:szCs w:val="28"/>
        </w:rPr>
        <w:t>в сумме 0</w:t>
      </w:r>
      <w:r>
        <w:rPr>
          <w:rFonts w:ascii="Times New Roman" w:hAnsi="Times New Roman"/>
          <w:sz w:val="28"/>
          <w:szCs w:val="28"/>
        </w:rPr>
        <w:t>,0</w:t>
      </w:r>
      <w:r w:rsidRPr="005431BF">
        <w:rPr>
          <w:rFonts w:ascii="Times New Roman" w:hAnsi="Times New Roman"/>
          <w:sz w:val="28"/>
          <w:szCs w:val="28"/>
        </w:rPr>
        <w:t xml:space="preserve"> тыс.рублей.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431BF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5431BF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Светловского сельсовета Краснозерского района Новосибирской области</w:t>
      </w:r>
      <w:r w:rsidRPr="005431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31BF"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431BF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5431BF">
        <w:rPr>
          <w:rFonts w:ascii="Times New Roman" w:hAnsi="Times New Roman" w:cs="Times New Roman"/>
          <w:b/>
          <w:sz w:val="28"/>
          <w:szCs w:val="28"/>
        </w:rPr>
        <w:t>. Особенности исполнения местного бюджета в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431BF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1. Установить в соответствии с пунктом 8 статьи 217 Бюджетного кодекса Российской Федерации следующие основания для внесения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</w:t>
      </w:r>
      <w:r w:rsidRPr="005431BF">
        <w:rPr>
          <w:rFonts w:ascii="Times New Roman" w:hAnsi="Times New Roman" w:cs="Times New Roman"/>
          <w:sz w:val="28"/>
          <w:szCs w:val="28"/>
        </w:rPr>
        <w:lastRenderedPageBreak/>
        <w:t>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 xml:space="preserve"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</w:t>
      </w:r>
      <w:r w:rsidRPr="005431BF">
        <w:rPr>
          <w:rFonts w:ascii="Times New Roman" w:hAnsi="Times New Roman" w:cs="Times New Roman"/>
          <w:sz w:val="28"/>
          <w:szCs w:val="28"/>
        </w:rPr>
        <w:lastRenderedPageBreak/>
        <w:t>обязательств, предусмотренных соглашениями о предоставлении субсидии из областного (районного) бюджета;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проекта;</w:t>
      </w: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Светловского сельсовета Краснозерского района Новосибирской области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Светловского сельсовета Краснозерского района Новосибирской области</w:t>
      </w:r>
      <w:r w:rsidRPr="005431BF">
        <w:rPr>
          <w:rFonts w:ascii="Times New Roman" w:hAnsi="Times New Roman" w:cs="Times New Roman"/>
          <w:b/>
          <w:sz w:val="28"/>
          <w:szCs w:val="28"/>
        </w:rPr>
        <w:t>.</w:t>
      </w: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20FF" w:rsidRPr="005431BF" w:rsidRDefault="00D220FF" w:rsidP="00D2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431BF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431BF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20FF" w:rsidRPr="005431BF" w:rsidRDefault="00D220FF" w:rsidP="00D2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1BF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31BF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D220FF" w:rsidRDefault="00D220FF" w:rsidP="00D220FF">
      <w:pPr>
        <w:shd w:val="clear" w:color="auto" w:fill="FFFFFF"/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(Решение прилагается)</w:t>
      </w:r>
    </w:p>
    <w:p w:rsidR="00D220FF" w:rsidRDefault="00D220FF" w:rsidP="00D220FF">
      <w:pPr>
        <w:ind w:right="-1"/>
        <w:jc w:val="both"/>
        <w:rPr>
          <w:rFonts w:eastAsia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D220FF" w:rsidRPr="00E537D1" w:rsidRDefault="00D220FF" w:rsidP="00D220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Pr="00D220FF" w:rsidRDefault="00D220FF" w:rsidP="00D220FF">
      <w:pPr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t>Слушали Главу Светловского сельсовета Краснозерского района Новосибирской области И.П. Семенихина Об утверждении     прогноза</w:t>
      </w:r>
    </w:p>
    <w:p w:rsidR="00D220FF" w:rsidRPr="00D220FF" w:rsidRDefault="00D220FF" w:rsidP="00D220FF">
      <w:pPr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lastRenderedPageBreak/>
        <w:t>социально-экономического развития МО Светловского сельсовета на 2025 -2027 годы. Заслушав и обсудив  доклад  Главы  Светловского сельсовета  И.П.Семенихина о прогнозе социально-экономического развития Светловского сельсовета на 2025 -2027 годы, Совет депутатов Светловского сельсовета РЕШИЛ :</w:t>
      </w:r>
    </w:p>
    <w:p w:rsidR="00D220FF" w:rsidRPr="00D220FF" w:rsidRDefault="00D220FF" w:rsidP="00D220FF">
      <w:pPr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t>1. Доклад  Главы  Светловского сельсовета  И.П.Семенихина о   прогнозе  социально-экономического развития МО Светловского сельсовета принять к сведению.</w:t>
      </w:r>
    </w:p>
    <w:p w:rsidR="00D220FF" w:rsidRPr="00D220FF" w:rsidRDefault="00D220FF" w:rsidP="00D220FF">
      <w:pPr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t>2. Прогноз социально-экономического развития МО Светловского сельсовета на 2025 -2027 годы утвердить.</w:t>
      </w:r>
    </w:p>
    <w:p w:rsidR="00D220FF" w:rsidRPr="00D220FF" w:rsidRDefault="00D220FF" w:rsidP="00D220FF">
      <w:pPr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t>3. Предложить администрации Светловского сельсовета :</w:t>
      </w:r>
    </w:p>
    <w:p w:rsidR="00D220FF" w:rsidRPr="00D220FF" w:rsidRDefault="00D220FF" w:rsidP="00D220FF">
      <w:pPr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t>*  Опубликовать     прогноз социально-экономического развития МО Светловского сельсовета на 2025 -2027 годы для опубликования в периодическом печатном издании «Бюллетень органов местного самоуправления Светловского сельсовета»</w:t>
      </w:r>
    </w:p>
    <w:p w:rsidR="00D220FF" w:rsidRPr="00D220FF" w:rsidRDefault="00D220FF" w:rsidP="00D220FF">
      <w:pPr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t>* Для выполнения комплексной программы социально-экономического развития МО Светловского сельсовета на 2025 -2027 годы более полно использовать возможности МО, крестьянско-фермерского хозяйства, личных подсобных хозяйств, предприятий и организаций независимо от форм собственности.</w:t>
      </w:r>
    </w:p>
    <w:p w:rsidR="00D220FF" w:rsidRPr="00D220FF" w:rsidRDefault="00D220FF" w:rsidP="00D220FF">
      <w:pPr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t>4.Администрации ежегодно информировать Совет депутатов о ходе выполнения  прогноза   социально-экономического развития МО Светловского сельсовета на 2025 -2027 годы.</w:t>
      </w:r>
    </w:p>
    <w:p w:rsidR="00D220FF" w:rsidRPr="00D220FF" w:rsidRDefault="00D220FF" w:rsidP="00D220FF">
      <w:pPr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t>5. Контроль за исполнением данного решения возложить на председателей постоянных комиссий Совета депутатов.</w:t>
      </w:r>
    </w:p>
    <w:p w:rsidR="00D220FF" w:rsidRPr="00D220FF" w:rsidRDefault="00D220FF" w:rsidP="00D220F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D220FF">
        <w:rPr>
          <w:rFonts w:ascii="Times New Roman" w:hAnsi="Times New Roman" w:cs="Times New Roman"/>
          <w:b w:val="0"/>
          <w:sz w:val="28"/>
          <w:szCs w:val="28"/>
        </w:rPr>
        <w:t xml:space="preserve"> (Решение прилагается)</w:t>
      </w:r>
    </w:p>
    <w:p w:rsidR="00D220FF" w:rsidRDefault="00D220FF" w:rsidP="00D220FF">
      <w:pPr>
        <w:ind w:right="-1"/>
        <w:jc w:val="both"/>
        <w:rPr>
          <w:rFonts w:eastAsia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Pr="00D220FF" w:rsidRDefault="00D220FF" w:rsidP="00D220FF">
      <w:pPr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lastRenderedPageBreak/>
        <w:t>Слушали Главу Светловского сельсовета Краснозерского района Новосибирской области И.П. Семенихина О плане работы Совета депутатовСветловского сельсовета на 2025 год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20FF">
        <w:rPr>
          <w:rFonts w:ascii="Times New Roman" w:hAnsi="Times New Roman" w:cs="Times New Roman"/>
          <w:sz w:val="28"/>
          <w:szCs w:val="28"/>
        </w:rPr>
        <w:t xml:space="preserve">   Заслушав информацию  председателя Совета депутатов  Светловского сельсовета   О.М.Першина  «О плане работы Совета депутатов  Светловского сельсовета на 2025 год», Совет депутатов  Светловского сельсовета РЕШИЛ: </w:t>
      </w:r>
    </w:p>
    <w:p w:rsidR="00D220FF" w:rsidRPr="00D220FF" w:rsidRDefault="00D220FF" w:rsidP="00D220FF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t xml:space="preserve">Информацию председателя Совета депутатов  Светловского сельсовета     Першина О.М. «О плане работы Совета депутатов  Светловского сельсовета на 2025 год», принять к сведению. </w:t>
      </w:r>
    </w:p>
    <w:p w:rsidR="00D220FF" w:rsidRPr="00D220FF" w:rsidRDefault="00D220FF" w:rsidP="00D220FF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t xml:space="preserve">Утвердить план работы Совета депутатов  Светловского сельсовета на 2025 год </w:t>
      </w:r>
    </w:p>
    <w:p w:rsidR="00D220FF" w:rsidRPr="00D220FF" w:rsidRDefault="00D220FF" w:rsidP="00D220F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t xml:space="preserve">      3. Председателям постоянных комиссий активизировать деятельность  комиссий Совета депутатов Светловского сельсовета Краснозерского района Новосибирской области, вовлекая в работу всех ее членов. </w:t>
      </w:r>
    </w:p>
    <w:p w:rsidR="00D220FF" w:rsidRPr="00D220FF" w:rsidRDefault="00D220FF" w:rsidP="00D220F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t xml:space="preserve">     4. Депутатам Совета депутатов Светловского сельсовета Краснозерского района Новосибирской активизировать работу с избирателями на своих избирательных округах.</w:t>
      </w:r>
    </w:p>
    <w:p w:rsidR="00D220FF" w:rsidRPr="00D220FF" w:rsidRDefault="00D220FF" w:rsidP="00D220F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D220FF">
        <w:rPr>
          <w:rFonts w:ascii="Times New Roman" w:hAnsi="Times New Roman" w:cs="Times New Roman"/>
          <w:sz w:val="28"/>
          <w:szCs w:val="28"/>
        </w:rPr>
        <w:t xml:space="preserve">    5. Опубликовать информацию «О работе Совета депутатов Краснозерского района Новосибирской области  в 2025 году» в периодическом печатном издании «Бюллетень органов местного самоуправления Светловского сельсовета Краснозерского района Новосибирской области».</w:t>
      </w:r>
    </w:p>
    <w:p w:rsidR="00D220FF" w:rsidRPr="00D220FF" w:rsidRDefault="00D220FF" w:rsidP="00D220F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0FF">
        <w:rPr>
          <w:rFonts w:ascii="Times New Roman" w:hAnsi="Times New Roman" w:cs="Times New Roman"/>
          <w:b/>
          <w:sz w:val="28"/>
          <w:szCs w:val="28"/>
        </w:rPr>
        <w:t xml:space="preserve"> (Решение прилагается)</w:t>
      </w:r>
    </w:p>
    <w:p w:rsidR="00D220FF" w:rsidRDefault="00D220FF" w:rsidP="00D220FF">
      <w:pPr>
        <w:ind w:right="-1"/>
        <w:jc w:val="both"/>
        <w:rPr>
          <w:rFonts w:eastAsia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О.М.Першин</w:t>
      </w: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                 В.А. Ефремова</w:t>
      </w: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20FF" w:rsidRDefault="00D220FF" w:rsidP="00D220F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D220FF" w:rsidRDefault="00D220FF" w:rsidP="00D220F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СЕЛЬСОВЕТА</w:t>
      </w:r>
    </w:p>
    <w:p w:rsidR="00D220FF" w:rsidRDefault="00D220FF" w:rsidP="00D220F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D220FF" w:rsidRDefault="00D220FF" w:rsidP="00D220F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D220FF" w:rsidRDefault="00D220FF" w:rsidP="00D220F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220FF" w:rsidRDefault="00D220FF" w:rsidP="00D220F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220FF" w:rsidRDefault="00D220FF" w:rsidP="00D220F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25.12.2024 г                                                                                         с.Светлое</w:t>
      </w:r>
    </w:p>
    <w:p w:rsidR="00D220FF" w:rsidRDefault="00D220FF" w:rsidP="00D220F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220FF" w:rsidRDefault="00D220FF" w:rsidP="00D220F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220FF" w:rsidRDefault="00D220FF" w:rsidP="00D220F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</w:p>
    <w:p w:rsidR="00D220FF" w:rsidRDefault="00D220FF" w:rsidP="00D220F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D220FF" w:rsidRDefault="00D220FF" w:rsidP="00D220F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шестьдесят третьей  сессии</w:t>
      </w:r>
    </w:p>
    <w:p w:rsidR="00D220FF" w:rsidRDefault="00D220FF" w:rsidP="00D220F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шестого созыва</w:t>
      </w:r>
    </w:p>
    <w:p w:rsidR="00D220FF" w:rsidRDefault="00D220FF" w:rsidP="00D220FF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D220FF" w:rsidTr="00967E3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D220FF" w:rsidTr="00967E3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Абышева Раухан Распековна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D220FF" w:rsidTr="00967E3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Ефремова Вероника Александровна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D220FF" w:rsidTr="00967E3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Жексембенова Мадина Жаксылыковна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D220FF" w:rsidTr="00967E3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Карамсакова Ольга Сергеевна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D220FF" w:rsidTr="00967E3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Маташнев Александр Васильевич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D220FF" w:rsidTr="00967E3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Омаров Андрей Амыргазинович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D220FF" w:rsidTr="00967E3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D220FF" w:rsidTr="00967E3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Тангаева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D220FF" w:rsidTr="00967E3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F" w:rsidRDefault="00D220FF" w:rsidP="00967E32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Брага Людмила Владимировна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F" w:rsidRDefault="00D220FF" w:rsidP="00967E32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D220FF" w:rsidRDefault="00D220FF" w:rsidP="00D220FF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D220FF" w:rsidRDefault="00D220FF" w:rsidP="00D220FF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               О.М.Першин</w:t>
      </w:r>
    </w:p>
    <w:p w:rsidR="00D220FF" w:rsidRDefault="00D220FF" w:rsidP="00D220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                                                                              В.А.Ефремова</w:t>
      </w:r>
    </w:p>
    <w:p w:rsidR="00D220FF" w:rsidRDefault="00D220FF" w:rsidP="00D220F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030F4" w:rsidRPr="00D72EFA" w:rsidRDefault="003030F4" w:rsidP="00D72EFA">
      <w:pPr>
        <w:pStyle w:val="a9"/>
      </w:pPr>
    </w:p>
    <w:sectPr w:rsidR="003030F4" w:rsidRPr="00D72EFA" w:rsidSect="00C02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7DD" w:rsidRDefault="009567DD" w:rsidP="007819B7">
      <w:pPr>
        <w:spacing w:after="0" w:line="240" w:lineRule="auto"/>
      </w:pPr>
      <w:r>
        <w:separator/>
      </w:r>
    </w:p>
  </w:endnote>
  <w:endnote w:type="continuationSeparator" w:id="1">
    <w:p w:rsidR="009567DD" w:rsidRDefault="009567DD" w:rsidP="0078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7DD" w:rsidRDefault="009567DD" w:rsidP="007819B7">
      <w:pPr>
        <w:spacing w:after="0" w:line="240" w:lineRule="auto"/>
      </w:pPr>
      <w:r>
        <w:separator/>
      </w:r>
    </w:p>
  </w:footnote>
  <w:footnote w:type="continuationSeparator" w:id="1">
    <w:p w:rsidR="009567DD" w:rsidRDefault="009567DD" w:rsidP="00781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28A6A15"/>
    <w:multiLevelType w:val="hybridMultilevel"/>
    <w:tmpl w:val="5F66469C"/>
    <w:lvl w:ilvl="0" w:tplc="8700B49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15553"/>
    <w:multiLevelType w:val="hybridMultilevel"/>
    <w:tmpl w:val="2222F7CE"/>
    <w:lvl w:ilvl="0" w:tplc="35C645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F7768"/>
    <w:multiLevelType w:val="hybridMultilevel"/>
    <w:tmpl w:val="D3B41798"/>
    <w:lvl w:ilvl="0" w:tplc="2910ABA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2B3C6673"/>
    <w:multiLevelType w:val="multilevel"/>
    <w:tmpl w:val="07BE5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2CA73383"/>
    <w:multiLevelType w:val="hybridMultilevel"/>
    <w:tmpl w:val="81C4C968"/>
    <w:lvl w:ilvl="0" w:tplc="127A22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F61C8"/>
    <w:multiLevelType w:val="multilevel"/>
    <w:tmpl w:val="09C8B0C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8">
    <w:nsid w:val="39CF6C0A"/>
    <w:multiLevelType w:val="hybridMultilevel"/>
    <w:tmpl w:val="FCF01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C4AE6"/>
    <w:multiLevelType w:val="hybridMultilevel"/>
    <w:tmpl w:val="0C6E2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2D26FB"/>
    <w:multiLevelType w:val="hybridMultilevel"/>
    <w:tmpl w:val="C1020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097EC8"/>
    <w:multiLevelType w:val="hybridMultilevel"/>
    <w:tmpl w:val="5EB48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445901"/>
    <w:multiLevelType w:val="hybridMultilevel"/>
    <w:tmpl w:val="7DA8F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5F4BAB"/>
    <w:multiLevelType w:val="multilevel"/>
    <w:tmpl w:val="6C44D5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/>
      </w:rPr>
    </w:lvl>
  </w:abstractNum>
  <w:abstractNum w:abstractNumId="14">
    <w:nsid w:val="6FA56960"/>
    <w:multiLevelType w:val="hybridMultilevel"/>
    <w:tmpl w:val="83A8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abstractNum w:abstractNumId="16">
    <w:nsid w:val="7AD516F7"/>
    <w:multiLevelType w:val="hybridMultilevel"/>
    <w:tmpl w:val="189A527A"/>
    <w:lvl w:ilvl="0" w:tplc="05B4495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E763621"/>
    <w:multiLevelType w:val="multilevel"/>
    <w:tmpl w:val="9C46A0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"/>
  </w:num>
  <w:num w:numId="5">
    <w:abstractNumId w:val="16"/>
  </w:num>
  <w:num w:numId="6">
    <w:abstractNumId w:val="5"/>
  </w:num>
  <w:num w:numId="7">
    <w:abstractNumId w:val="13"/>
  </w:num>
  <w:num w:numId="8">
    <w:abstractNumId w:val="4"/>
  </w:num>
  <w:num w:numId="9">
    <w:abstractNumId w:val="1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</w:num>
  <w:num w:numId="13">
    <w:abstractNumId w:val="9"/>
  </w:num>
  <w:num w:numId="14">
    <w:abstractNumId w:val="11"/>
  </w:num>
  <w:num w:numId="15">
    <w:abstractNumId w:val="8"/>
  </w:num>
  <w:num w:numId="16">
    <w:abstractNumId w:val="6"/>
  </w:num>
  <w:num w:numId="17">
    <w:abstractNumId w:val="2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ABB"/>
    <w:rsid w:val="00013DDF"/>
    <w:rsid w:val="0002651C"/>
    <w:rsid w:val="00032ADF"/>
    <w:rsid w:val="00045978"/>
    <w:rsid w:val="00046BFC"/>
    <w:rsid w:val="00046FE0"/>
    <w:rsid w:val="0005671A"/>
    <w:rsid w:val="000B3B7B"/>
    <w:rsid w:val="000B7FF1"/>
    <w:rsid w:val="000C3E65"/>
    <w:rsid w:val="00101FB2"/>
    <w:rsid w:val="00127130"/>
    <w:rsid w:val="00136C1E"/>
    <w:rsid w:val="00144FFB"/>
    <w:rsid w:val="00145F09"/>
    <w:rsid w:val="00152DEA"/>
    <w:rsid w:val="00162C93"/>
    <w:rsid w:val="00194A0A"/>
    <w:rsid w:val="001A0521"/>
    <w:rsid w:val="001A117A"/>
    <w:rsid w:val="001B7AB9"/>
    <w:rsid w:val="001C4961"/>
    <w:rsid w:val="001F12BC"/>
    <w:rsid w:val="00234123"/>
    <w:rsid w:val="00243788"/>
    <w:rsid w:val="0024411B"/>
    <w:rsid w:val="002761A9"/>
    <w:rsid w:val="002A4F39"/>
    <w:rsid w:val="002A66BD"/>
    <w:rsid w:val="002B296A"/>
    <w:rsid w:val="002C037D"/>
    <w:rsid w:val="002C4587"/>
    <w:rsid w:val="003030F4"/>
    <w:rsid w:val="0034457F"/>
    <w:rsid w:val="00352A52"/>
    <w:rsid w:val="00380820"/>
    <w:rsid w:val="003865B8"/>
    <w:rsid w:val="00387B6B"/>
    <w:rsid w:val="003A0F6A"/>
    <w:rsid w:val="0042291F"/>
    <w:rsid w:val="00441ABB"/>
    <w:rsid w:val="00464DD3"/>
    <w:rsid w:val="004702D2"/>
    <w:rsid w:val="004E7EA6"/>
    <w:rsid w:val="00536D44"/>
    <w:rsid w:val="0056305B"/>
    <w:rsid w:val="005744C7"/>
    <w:rsid w:val="005A1F66"/>
    <w:rsid w:val="005B1344"/>
    <w:rsid w:val="00623A92"/>
    <w:rsid w:val="00632F37"/>
    <w:rsid w:val="00635A30"/>
    <w:rsid w:val="006576AD"/>
    <w:rsid w:val="00664274"/>
    <w:rsid w:val="00664BAE"/>
    <w:rsid w:val="00696374"/>
    <w:rsid w:val="0069748C"/>
    <w:rsid w:val="006F3F33"/>
    <w:rsid w:val="007819B7"/>
    <w:rsid w:val="007A269E"/>
    <w:rsid w:val="007A7E86"/>
    <w:rsid w:val="007C30A5"/>
    <w:rsid w:val="007D2A4A"/>
    <w:rsid w:val="007F01B4"/>
    <w:rsid w:val="00815E84"/>
    <w:rsid w:val="00822B2C"/>
    <w:rsid w:val="008332A1"/>
    <w:rsid w:val="00841970"/>
    <w:rsid w:val="0085063F"/>
    <w:rsid w:val="00851897"/>
    <w:rsid w:val="0086160F"/>
    <w:rsid w:val="00871A72"/>
    <w:rsid w:val="008867B3"/>
    <w:rsid w:val="008A5C02"/>
    <w:rsid w:val="008B4439"/>
    <w:rsid w:val="008C19C2"/>
    <w:rsid w:val="008E2D9C"/>
    <w:rsid w:val="00902FD2"/>
    <w:rsid w:val="009349CE"/>
    <w:rsid w:val="009567DD"/>
    <w:rsid w:val="009806F3"/>
    <w:rsid w:val="00981182"/>
    <w:rsid w:val="00987847"/>
    <w:rsid w:val="009C338B"/>
    <w:rsid w:val="009F1D06"/>
    <w:rsid w:val="00A0112A"/>
    <w:rsid w:val="00A40749"/>
    <w:rsid w:val="00A41256"/>
    <w:rsid w:val="00A669BA"/>
    <w:rsid w:val="00A85F8D"/>
    <w:rsid w:val="00AB76DE"/>
    <w:rsid w:val="00B36ECC"/>
    <w:rsid w:val="00B413FA"/>
    <w:rsid w:val="00B5129F"/>
    <w:rsid w:val="00B71D61"/>
    <w:rsid w:val="00B73B30"/>
    <w:rsid w:val="00BC1EE3"/>
    <w:rsid w:val="00BE73E0"/>
    <w:rsid w:val="00C02DFB"/>
    <w:rsid w:val="00C10C9D"/>
    <w:rsid w:val="00C202EF"/>
    <w:rsid w:val="00C65BF5"/>
    <w:rsid w:val="00CD2B4F"/>
    <w:rsid w:val="00CD439B"/>
    <w:rsid w:val="00CE7E20"/>
    <w:rsid w:val="00CF1FD6"/>
    <w:rsid w:val="00D111E0"/>
    <w:rsid w:val="00D220FF"/>
    <w:rsid w:val="00D47063"/>
    <w:rsid w:val="00D5088F"/>
    <w:rsid w:val="00D64189"/>
    <w:rsid w:val="00D7285B"/>
    <w:rsid w:val="00D72EFA"/>
    <w:rsid w:val="00D7440F"/>
    <w:rsid w:val="00DD1C1B"/>
    <w:rsid w:val="00DD5EC8"/>
    <w:rsid w:val="00DE6C02"/>
    <w:rsid w:val="00E055C7"/>
    <w:rsid w:val="00E54FD6"/>
    <w:rsid w:val="00E554C3"/>
    <w:rsid w:val="00E66521"/>
    <w:rsid w:val="00E765B6"/>
    <w:rsid w:val="00EC3F9B"/>
    <w:rsid w:val="00ED16C4"/>
    <w:rsid w:val="00EE19E5"/>
    <w:rsid w:val="00EF30B6"/>
    <w:rsid w:val="00F06772"/>
    <w:rsid w:val="00F1165A"/>
    <w:rsid w:val="00F176F4"/>
    <w:rsid w:val="00F3346A"/>
    <w:rsid w:val="00F36FF7"/>
    <w:rsid w:val="00FB40FE"/>
    <w:rsid w:val="00FD23C6"/>
    <w:rsid w:val="00FF0D08"/>
    <w:rsid w:val="00FF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BB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D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qFormat/>
    <w:rsid w:val="00D7285B"/>
    <w:pPr>
      <w:widowControl w:val="0"/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Andale Sans UI" w:hAnsi="Times New Roman" w:cs="Times New Roman"/>
      <w:i/>
      <w:iCs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1ABB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Содержимое таблицы"/>
    <w:basedOn w:val="a"/>
    <w:rsid w:val="00441AB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80">
    <w:name w:val="Заголовок 8 Знак"/>
    <w:basedOn w:val="a0"/>
    <w:link w:val="8"/>
    <w:rsid w:val="00D7285B"/>
    <w:rPr>
      <w:rFonts w:ascii="Times New Roman" w:eastAsia="Andale Sans UI" w:hAnsi="Times New Roman" w:cs="Times New Roman"/>
      <w:i/>
      <w:iCs/>
      <w:kern w:val="1"/>
      <w:sz w:val="24"/>
      <w:szCs w:val="24"/>
    </w:rPr>
  </w:style>
  <w:style w:type="paragraph" w:styleId="a5">
    <w:name w:val="Normal (Web)"/>
    <w:basedOn w:val="a"/>
    <w:uiPriority w:val="99"/>
    <w:rsid w:val="00781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7819B7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819B7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7819B7"/>
    <w:rPr>
      <w:vertAlign w:val="superscript"/>
    </w:rPr>
  </w:style>
  <w:style w:type="paragraph" w:customStyle="1" w:styleId="ConsPlusTitle">
    <w:name w:val="ConsPlusTitle"/>
    <w:rsid w:val="00F334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3">
    <w:name w:val="Body Text 3"/>
    <w:basedOn w:val="a"/>
    <w:link w:val="30"/>
    <w:semiHidden/>
    <w:unhideWhenUsed/>
    <w:rsid w:val="001C496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1C49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032AD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73B30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36D4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ConsPlusNormal">
    <w:name w:val="ConsPlusNormal"/>
    <w:link w:val="ConsPlusNormal0"/>
    <w:rsid w:val="00D220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220F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A4BACCF115888C56AB1F1920D97A3310C28773375903B3FB7233486E47F512E269A2D1FDA769DB229FE8RDg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3237</Words>
  <Characters>18455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55</cp:revision>
  <cp:lastPrinted>2025-11-19T02:53:00Z</cp:lastPrinted>
  <dcterms:created xsi:type="dcterms:W3CDTF">2021-03-18T09:13:00Z</dcterms:created>
  <dcterms:modified xsi:type="dcterms:W3CDTF">2025-11-19T02:53:00Z</dcterms:modified>
</cp:coreProperties>
</file>